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31B8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31B8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31B8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A43DF5">
        <w:rPr>
          <w:rFonts w:ascii="Tahoma" w:hAnsi="Tahoma" w:cs="Tahoma"/>
          <w:b/>
          <w:sz w:val="24"/>
          <w:szCs w:val="24"/>
        </w:rPr>
        <w:t>4041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31B87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01F9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A43DF5">
        <w:rPr>
          <w:rFonts w:ascii="Tahoma" w:hAnsi="Tahoma" w:cs="Tahoma"/>
          <w:sz w:val="24"/>
          <w:szCs w:val="24"/>
        </w:rPr>
        <w:t>4041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43DF5">
        <w:rPr>
          <w:rFonts w:ascii="Tahoma" w:hAnsi="Tahoma" w:cs="Tahoma"/>
          <w:sz w:val="24"/>
          <w:szCs w:val="24"/>
        </w:rPr>
        <w:t>1718/2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01F9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43DF5">
        <w:rPr>
          <w:rFonts w:ascii="Tahoma" w:hAnsi="Tahoma" w:cs="Tahoma"/>
          <w:sz w:val="24"/>
          <w:szCs w:val="24"/>
        </w:rPr>
        <w:t>1718/1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01F9A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605EE">
        <w:rPr>
          <w:rFonts w:ascii="Tahoma" w:hAnsi="Tahoma" w:cs="Tahoma"/>
          <w:sz w:val="24"/>
          <w:szCs w:val="24"/>
        </w:rPr>
        <w:t>navodnu dostavnicu koja  navodno ukazuje da</w:t>
      </w:r>
      <w:r w:rsidR="00A43DF5">
        <w:rPr>
          <w:rFonts w:ascii="Tahoma" w:hAnsi="Tahoma" w:cs="Tahoma"/>
          <w:sz w:val="24"/>
          <w:szCs w:val="24"/>
        </w:rPr>
        <w:t xml:space="preserve"> je JU</w:t>
      </w:r>
      <w:r w:rsidR="008605EE">
        <w:rPr>
          <w:rFonts w:ascii="Tahoma" w:hAnsi="Tahoma" w:cs="Tahoma"/>
          <w:sz w:val="24"/>
          <w:szCs w:val="24"/>
        </w:rPr>
        <w:t xml:space="preserve">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A43DF5">
        <w:rPr>
          <w:rFonts w:ascii="Tahoma" w:hAnsi="Tahoma" w:cs="Tahoma"/>
          <w:sz w:val="24"/>
          <w:szCs w:val="24"/>
        </w:rPr>
        <w:t>325</w:t>
      </w:r>
      <w:r w:rsidR="005B1A82">
        <w:rPr>
          <w:rFonts w:ascii="Tahoma" w:hAnsi="Tahoma" w:cs="Tahoma"/>
          <w:sz w:val="24"/>
          <w:szCs w:val="24"/>
        </w:rPr>
        <w:t xml:space="preserve"> (od 28.02.2017.</w:t>
      </w:r>
      <w:r w:rsidR="008605EE">
        <w:rPr>
          <w:rFonts w:ascii="Tahoma" w:hAnsi="Tahoma" w:cs="Tahoma"/>
          <w:sz w:val="24"/>
          <w:szCs w:val="24"/>
        </w:rPr>
        <w:t>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01F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43DF5">
        <w:rPr>
          <w:rFonts w:ascii="Tahoma" w:hAnsi="Tahoma" w:cs="Tahoma"/>
          <w:sz w:val="24"/>
          <w:szCs w:val="24"/>
        </w:rPr>
        <w:t>1718/1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dostavnicu koja  navodno ukazuje da je Ju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A43DF5">
        <w:rPr>
          <w:rFonts w:ascii="Tahoma" w:hAnsi="Tahoma" w:cs="Tahoma"/>
          <w:sz w:val="24"/>
          <w:szCs w:val="24"/>
        </w:rPr>
        <w:t>325</w:t>
      </w:r>
      <w:r w:rsidR="008605EE">
        <w:rPr>
          <w:rFonts w:ascii="Tahoma" w:hAnsi="Tahoma" w:cs="Tahoma"/>
          <w:sz w:val="24"/>
          <w:szCs w:val="24"/>
        </w:rPr>
        <w:t xml:space="preserve"> (od 28.02.2017.godine)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901F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F8321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01F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01F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01F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01F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01F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01F9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01F9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01F9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A43DF5">
        <w:rPr>
          <w:rFonts w:ascii="Tahoma" w:hAnsi="Tahoma" w:cs="Tahoma"/>
          <w:sz w:val="24"/>
          <w:szCs w:val="24"/>
        </w:rPr>
        <w:t>325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A43DF5">
        <w:rPr>
          <w:rFonts w:ascii="Tahoma" w:hAnsi="Tahoma" w:cs="Tahoma"/>
          <w:sz w:val="24"/>
          <w:szCs w:val="24"/>
        </w:rPr>
        <w:t>325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43DF5">
        <w:rPr>
          <w:rFonts w:ascii="Tahoma" w:hAnsi="Tahoma" w:cs="Tahoma"/>
          <w:sz w:val="24"/>
          <w:szCs w:val="24"/>
        </w:rPr>
        <w:t>1718/1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</w:t>
      </w:r>
      <w:r w:rsidR="00A72674">
        <w:rPr>
          <w:rFonts w:ascii="Tahoma" w:hAnsi="Tahoma" w:cs="Tahoma"/>
          <w:sz w:val="24"/>
          <w:szCs w:val="24"/>
        </w:rPr>
        <w:t>u koja  navodno ukazuje da je JU</w:t>
      </w:r>
      <w:r w:rsidR="008605EE">
        <w:rPr>
          <w:rFonts w:ascii="Tahoma" w:hAnsi="Tahoma" w:cs="Tahoma"/>
          <w:sz w:val="24"/>
          <w:szCs w:val="24"/>
        </w:rPr>
        <w:t xml:space="preserve">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A43DF5">
        <w:rPr>
          <w:rFonts w:ascii="Tahoma" w:hAnsi="Tahoma" w:cs="Tahoma"/>
          <w:sz w:val="24"/>
          <w:szCs w:val="24"/>
        </w:rPr>
        <w:t>325</w:t>
      </w:r>
      <w:r w:rsidR="008605EE">
        <w:rPr>
          <w:rFonts w:ascii="Tahoma" w:hAnsi="Tahoma" w:cs="Tahoma"/>
          <w:sz w:val="24"/>
          <w:szCs w:val="24"/>
        </w:rPr>
        <w:t xml:space="preserve"> (od 28.02.2017,godine)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43DF5">
        <w:rPr>
          <w:rFonts w:ascii="Tahoma" w:hAnsi="Tahoma" w:cs="Tahoma"/>
          <w:sz w:val="24"/>
          <w:szCs w:val="24"/>
        </w:rPr>
        <w:t>1718/2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43DF5">
        <w:rPr>
          <w:rFonts w:ascii="Tahoma" w:hAnsi="Tahoma" w:cs="Tahoma"/>
          <w:sz w:val="24"/>
          <w:szCs w:val="24"/>
        </w:rPr>
        <w:t>1718/1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="00F83219">
        <w:rPr>
          <w:rFonts w:ascii="Tahoma" w:hAnsi="Tahoma" w:cs="Tahoma"/>
          <w:sz w:val="24"/>
          <w:szCs w:val="24"/>
        </w:rPr>
        <w:t>ešenje UPI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43DF5">
        <w:rPr>
          <w:rFonts w:ascii="Tahoma" w:hAnsi="Tahoma" w:cs="Tahoma"/>
          <w:sz w:val="24"/>
          <w:szCs w:val="24"/>
        </w:rPr>
        <w:t>1718/2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43DF5">
        <w:rPr>
          <w:rFonts w:ascii="Tahoma" w:hAnsi="Tahoma" w:cs="Tahoma"/>
          <w:sz w:val="24"/>
          <w:szCs w:val="24"/>
        </w:rPr>
        <w:t>1718/1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721E30" w:rsidRPr="00721E30">
        <w:rPr>
          <w:rFonts w:ascii="Tahoma" w:hAnsi="Tahoma" w:cs="Tahoma"/>
          <w:i/>
          <w:sz w:val="24"/>
          <w:szCs w:val="24"/>
        </w:rPr>
        <w:t xml:space="preserve"> 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Neophodno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je </w:t>
      </w:r>
      <w:proofErr w:type="gramStart"/>
      <w:r w:rsidR="00721E30">
        <w:rPr>
          <w:rStyle w:val="Emphasis"/>
          <w:rFonts w:ascii="Tahoma" w:hAnsi="Tahoma" w:cs="Tahoma"/>
          <w:i w:val="0"/>
          <w:sz w:val="24"/>
          <w:szCs w:val="24"/>
        </w:rPr>
        <w:t>navesti ,te</w:t>
      </w:r>
      <w:proofErr w:type="gramEnd"/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prikazati da JU SMŠ “M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ladost“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T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ivat nije žaliocu dostavila odluku bro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j </w:t>
      </w:r>
      <w:r w:rsidR="00A43DF5">
        <w:rPr>
          <w:rStyle w:val="Emphasis"/>
          <w:rFonts w:ascii="Tahoma" w:hAnsi="Tahoma" w:cs="Tahoma"/>
          <w:i w:val="0"/>
          <w:sz w:val="24"/>
          <w:szCs w:val="24"/>
        </w:rPr>
        <w:t>325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( od 28.02.2017. godine) o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neizboru profesora ekonomske grupe predmeta.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toga, tužilac je zahtjevom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F83219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 tražio od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 ( shodno Z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akonu o slobodnom pristupu informacijama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CG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) da mu dostavi od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luku broj </w:t>
      </w:r>
      <w:r w:rsidR="00A43DF5">
        <w:rPr>
          <w:rStyle w:val="Emphasis"/>
          <w:rFonts w:ascii="Tahoma" w:hAnsi="Tahoma" w:cs="Tahoma"/>
          <w:i w:val="0"/>
          <w:sz w:val="24"/>
          <w:szCs w:val="24"/>
        </w:rPr>
        <w:t>325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( od 28.02.2017. g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odine) .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</w:t>
      </w:r>
      <w:proofErr w:type="gramStart"/>
      <w:r w:rsidR="00721E30">
        <w:rPr>
          <w:rStyle w:val="Emphasis"/>
          <w:rFonts w:ascii="Tahoma" w:hAnsi="Tahoma" w:cs="Tahoma"/>
          <w:i w:val="0"/>
          <w:sz w:val="24"/>
          <w:szCs w:val="24"/>
        </w:rPr>
        <w:t>“ Tivat</w:t>
      </w:r>
      <w:proofErr w:type="gramEnd"/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nije odlučila po zahtjevu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1 271/1 ( od 15.5.2017. godine).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toga , tužilac je podnio žalbu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F83219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415/1 (od 09.6.2017. godine )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 za A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genciju za zaštitu ličnih podataka i slobodan pristup informacijama - zbog ćutanja administracije </w:t>
      </w:r>
      <w:r w:rsidR="00825071">
        <w:rPr>
          <w:rStyle w:val="Emphasis"/>
          <w:rFonts w:ascii="Tahoma" w:hAnsi="Tahoma" w:cs="Tahoma"/>
          <w:i w:val="0"/>
          <w:sz w:val="24"/>
          <w:szCs w:val="24"/>
        </w:rPr>
        <w:t>JU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SMŠ „Mladost“ Tivat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po zahtjevu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080A8B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godine).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A43DF5">
        <w:rPr>
          <w:rFonts w:ascii="Tahoma" w:hAnsi="Tahoma" w:cs="Tahoma"/>
          <w:sz w:val="24"/>
          <w:szCs w:val="24"/>
        </w:rPr>
        <w:t>1718/1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43DF5">
        <w:rPr>
          <w:rFonts w:ascii="Tahoma" w:hAnsi="Tahoma" w:cs="Tahoma"/>
          <w:sz w:val="24"/>
          <w:szCs w:val="24"/>
        </w:rPr>
        <w:t>1718/2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43DF5">
        <w:rPr>
          <w:rFonts w:ascii="Tahoma" w:hAnsi="Tahoma" w:cs="Tahoma"/>
          <w:sz w:val="24"/>
          <w:szCs w:val="24"/>
        </w:rPr>
        <w:t>1718/2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080A8B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A43DF5">
        <w:rPr>
          <w:rFonts w:ascii="Tahoma" w:hAnsi="Tahoma" w:cs="Tahoma"/>
          <w:sz w:val="24"/>
          <w:szCs w:val="24"/>
        </w:rPr>
        <w:t>3437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72674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01F9A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dostavnicu koja  navodno ukazuje da je J</w:t>
      </w:r>
      <w:r w:rsidR="00080A8B">
        <w:rPr>
          <w:rFonts w:ascii="Tahoma" w:hAnsi="Tahoma" w:cs="Tahoma"/>
          <w:sz w:val="24"/>
          <w:szCs w:val="24"/>
        </w:rPr>
        <w:t>U</w:t>
      </w:r>
      <w:r w:rsidR="008605EE">
        <w:rPr>
          <w:rFonts w:ascii="Tahoma" w:hAnsi="Tahoma" w:cs="Tahoma"/>
          <w:sz w:val="24"/>
          <w:szCs w:val="24"/>
        </w:rPr>
        <w:t xml:space="preserve">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A43DF5">
        <w:rPr>
          <w:rFonts w:ascii="Tahoma" w:hAnsi="Tahoma" w:cs="Tahoma"/>
          <w:sz w:val="24"/>
          <w:szCs w:val="24"/>
        </w:rPr>
        <w:t>325</w:t>
      </w:r>
      <w:r w:rsidR="008605EE">
        <w:rPr>
          <w:rFonts w:ascii="Tahoma" w:hAnsi="Tahoma" w:cs="Tahoma"/>
          <w:sz w:val="24"/>
          <w:szCs w:val="24"/>
        </w:rPr>
        <w:t xml:space="preserve"> (od 28.02.2017,godine)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43DF5">
        <w:rPr>
          <w:rFonts w:ascii="Tahoma" w:hAnsi="Tahoma" w:cs="Tahoma"/>
          <w:sz w:val="24"/>
          <w:szCs w:val="24"/>
        </w:rPr>
        <w:t>1718/2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01F9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</w:t>
      </w:r>
      <w:r w:rsidRPr="004C3C4A">
        <w:rPr>
          <w:rFonts w:ascii="Tahoma" w:hAnsi="Tahoma" w:cs="Tahoma"/>
          <w:sz w:val="24"/>
          <w:szCs w:val="24"/>
        </w:rPr>
        <w:lastRenderedPageBreak/>
        <w:t>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01F9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01F9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01F9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01F9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03298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03298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03298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315" w:rsidRDefault="00E92315" w:rsidP="00CB7F9A">
      <w:pPr>
        <w:spacing w:after="0" w:line="240" w:lineRule="auto"/>
      </w:pPr>
      <w:r>
        <w:separator/>
      </w:r>
    </w:p>
  </w:endnote>
  <w:endnote w:type="continuationSeparator" w:id="0">
    <w:p w:rsidR="00E92315" w:rsidRDefault="00E9231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315" w:rsidRDefault="00E92315" w:rsidP="00CB7F9A">
      <w:pPr>
        <w:spacing w:after="0" w:line="240" w:lineRule="auto"/>
      </w:pPr>
      <w:r>
        <w:separator/>
      </w:r>
    </w:p>
  </w:footnote>
  <w:footnote w:type="continuationSeparator" w:id="0">
    <w:p w:rsidR="00E92315" w:rsidRDefault="00E9231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1B87"/>
    <w:rsid w:val="0003298C"/>
    <w:rsid w:val="000351AE"/>
    <w:rsid w:val="00047423"/>
    <w:rsid w:val="00065AEA"/>
    <w:rsid w:val="00067C4C"/>
    <w:rsid w:val="00070BC2"/>
    <w:rsid w:val="00072AFB"/>
    <w:rsid w:val="00075B9A"/>
    <w:rsid w:val="00075DC5"/>
    <w:rsid w:val="00080A8B"/>
    <w:rsid w:val="00097025"/>
    <w:rsid w:val="000A2349"/>
    <w:rsid w:val="000C1122"/>
    <w:rsid w:val="000C6B8F"/>
    <w:rsid w:val="000D0F0B"/>
    <w:rsid w:val="000D182D"/>
    <w:rsid w:val="000D5AEF"/>
    <w:rsid w:val="000D662A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90E94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4DA9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4AC5"/>
    <w:rsid w:val="008505DC"/>
    <w:rsid w:val="008513AF"/>
    <w:rsid w:val="008524A5"/>
    <w:rsid w:val="008605EE"/>
    <w:rsid w:val="00862B6E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1F9A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315"/>
    <w:rsid w:val="00E92931"/>
    <w:rsid w:val="00E938C5"/>
    <w:rsid w:val="00E96473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219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60D850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818E2-BE08-43FD-B4DD-48B3286F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2015-06-24T12:22:00Z</cp:lastPrinted>
  <dcterms:created xsi:type="dcterms:W3CDTF">2018-04-19T10:46:00Z</dcterms:created>
  <dcterms:modified xsi:type="dcterms:W3CDTF">2018-10-05T08:56:00Z</dcterms:modified>
</cp:coreProperties>
</file>